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94C7E" w14:textId="77777777" w:rsidR="0003684E" w:rsidRPr="00AF003C" w:rsidRDefault="0003684E" w:rsidP="0003684E">
      <w:pPr>
        <w:tabs>
          <w:tab w:val="center" w:pos="4677"/>
          <w:tab w:val="right" w:pos="9355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F5EB41E" wp14:editId="4F30D756">
            <wp:simplePos x="0" y="0"/>
            <wp:positionH relativeFrom="margin">
              <wp:posOffset>3034030</wp:posOffset>
            </wp:positionH>
            <wp:positionV relativeFrom="paragraph">
              <wp:posOffset>-130175</wp:posOffset>
            </wp:positionV>
            <wp:extent cx="509905" cy="636270"/>
            <wp:effectExtent l="0" t="0" r="4445" b="0"/>
            <wp:wrapNone/>
            <wp:docPr id="1" name="Рисунок 1" descr="Герб2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2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986EB2" w14:textId="77777777" w:rsidR="0003684E" w:rsidRPr="00AF003C" w:rsidRDefault="0003684E" w:rsidP="0003684E">
      <w:pPr>
        <w:rPr>
          <w:rFonts w:ascii="Times New Roman" w:hAnsi="Times New Roman"/>
          <w:sz w:val="28"/>
          <w:szCs w:val="28"/>
        </w:rPr>
      </w:pPr>
    </w:p>
    <w:p w14:paraId="72DB4BDF" w14:textId="77777777" w:rsidR="0003684E" w:rsidRPr="005C430C" w:rsidRDefault="0003684E" w:rsidP="0003684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430C">
        <w:rPr>
          <w:rFonts w:ascii="Times New Roman" w:hAnsi="Times New Roman" w:cs="Times New Roman"/>
          <w:b/>
          <w:sz w:val="40"/>
          <w:szCs w:val="40"/>
        </w:rPr>
        <w:t>ГЛАВА</w:t>
      </w:r>
      <w:r w:rsidRPr="005C430C">
        <w:rPr>
          <w:rFonts w:ascii="Times New Roman" w:hAnsi="Times New Roman" w:cs="Times New Roman"/>
          <w:b/>
          <w:sz w:val="28"/>
          <w:szCs w:val="28"/>
        </w:rPr>
        <w:br/>
        <w:t xml:space="preserve"> ГОРОДСКОГО ОКРУГА КОТЕЛЬНИКИ</w:t>
      </w:r>
      <w:r w:rsidRPr="005C430C">
        <w:rPr>
          <w:rFonts w:ascii="Times New Roman" w:hAnsi="Times New Roman" w:cs="Times New Roman"/>
          <w:b/>
          <w:sz w:val="28"/>
          <w:szCs w:val="28"/>
        </w:rPr>
        <w:br/>
        <w:t xml:space="preserve"> МОСКОВСКОЙ ОБЛАСТИ</w:t>
      </w:r>
    </w:p>
    <w:p w14:paraId="61FAA678" w14:textId="77777777" w:rsidR="0003684E" w:rsidRPr="005C430C" w:rsidRDefault="0003684E" w:rsidP="0003684E">
      <w:pPr>
        <w:jc w:val="center"/>
        <w:rPr>
          <w:rFonts w:ascii="Times New Roman" w:hAnsi="Times New Roman"/>
          <w:b/>
          <w:w w:val="115"/>
          <w:sz w:val="36"/>
          <w:szCs w:val="36"/>
        </w:rPr>
      </w:pPr>
    </w:p>
    <w:p w14:paraId="67D123BB" w14:textId="77777777" w:rsidR="0003684E" w:rsidRPr="005C430C" w:rsidRDefault="0003684E" w:rsidP="0003684E">
      <w:pPr>
        <w:jc w:val="center"/>
        <w:rPr>
          <w:rFonts w:ascii="Times New Roman" w:hAnsi="Times New Roman"/>
          <w:b/>
          <w:w w:val="115"/>
          <w:sz w:val="40"/>
          <w:szCs w:val="40"/>
        </w:rPr>
      </w:pPr>
      <w:r w:rsidRPr="005C430C">
        <w:rPr>
          <w:rFonts w:ascii="Times New Roman" w:hAnsi="Times New Roman"/>
          <w:b/>
          <w:w w:val="115"/>
          <w:sz w:val="40"/>
          <w:szCs w:val="40"/>
        </w:rPr>
        <w:t>ПОСТАНОВЛЕНИЕ</w:t>
      </w:r>
    </w:p>
    <w:p w14:paraId="5D54AA7A" w14:textId="77777777" w:rsidR="0003684E" w:rsidRPr="00AF003C" w:rsidRDefault="0003684E" w:rsidP="0003684E">
      <w:pPr>
        <w:tabs>
          <w:tab w:val="center" w:pos="4677"/>
          <w:tab w:val="right" w:pos="9355"/>
        </w:tabs>
        <w:spacing w:before="120"/>
        <w:jc w:val="center"/>
        <w:rPr>
          <w:rFonts w:ascii="Times New Roman" w:hAnsi="Times New Roman"/>
          <w:w w:val="115"/>
          <w:sz w:val="24"/>
          <w:szCs w:val="24"/>
        </w:rPr>
      </w:pPr>
    </w:p>
    <w:p w14:paraId="141CF998" w14:textId="77777777" w:rsidR="0003684E" w:rsidRPr="00AF003C" w:rsidRDefault="0003684E" w:rsidP="0003684E">
      <w:pPr>
        <w:jc w:val="center"/>
        <w:rPr>
          <w:rFonts w:ascii="Times New Roman" w:hAnsi="Times New Roman"/>
        </w:rPr>
      </w:pPr>
      <w:r w:rsidRPr="00AF003C">
        <w:rPr>
          <w:rFonts w:ascii="Times New Roman" w:hAnsi="Times New Roman"/>
        </w:rPr>
        <w:t>_________</w:t>
      </w:r>
      <w:r w:rsidR="00742135">
        <w:rPr>
          <w:rFonts w:ascii="Times New Roman" w:hAnsi="Times New Roman"/>
        </w:rPr>
        <w:t>25.09.2017</w:t>
      </w:r>
      <w:r w:rsidRPr="00AF003C">
        <w:rPr>
          <w:rFonts w:ascii="Times New Roman" w:hAnsi="Times New Roman"/>
        </w:rPr>
        <w:t>________№______</w:t>
      </w:r>
      <w:r w:rsidR="00742135">
        <w:rPr>
          <w:rFonts w:ascii="Times New Roman" w:hAnsi="Times New Roman"/>
        </w:rPr>
        <w:t>468-ПГ</w:t>
      </w:r>
      <w:r w:rsidRPr="00AF003C">
        <w:rPr>
          <w:rFonts w:ascii="Times New Roman" w:hAnsi="Times New Roman"/>
        </w:rPr>
        <w:t>___________________</w:t>
      </w:r>
    </w:p>
    <w:p w14:paraId="369FE594" w14:textId="77777777" w:rsidR="0003684E" w:rsidRPr="00AF003C" w:rsidRDefault="0003684E" w:rsidP="0003684E">
      <w:pPr>
        <w:tabs>
          <w:tab w:val="center" w:pos="4677"/>
          <w:tab w:val="right" w:pos="9355"/>
        </w:tabs>
        <w:jc w:val="center"/>
        <w:rPr>
          <w:rFonts w:ascii="Times New Roman" w:hAnsi="Times New Roman"/>
          <w:w w:val="115"/>
        </w:rPr>
      </w:pPr>
    </w:p>
    <w:p w14:paraId="2F3742CC" w14:textId="77777777" w:rsidR="0003684E" w:rsidRPr="00AF003C" w:rsidRDefault="0003684E" w:rsidP="0003684E">
      <w:pPr>
        <w:tabs>
          <w:tab w:val="center" w:pos="4677"/>
          <w:tab w:val="right" w:pos="9355"/>
        </w:tabs>
        <w:jc w:val="center"/>
        <w:rPr>
          <w:rFonts w:ascii="Times New Roman" w:hAnsi="Times New Roman"/>
          <w:w w:val="115"/>
        </w:rPr>
      </w:pPr>
      <w:r w:rsidRPr="00AF003C">
        <w:rPr>
          <w:rFonts w:ascii="Times New Roman" w:hAnsi="Times New Roman"/>
          <w:w w:val="115"/>
        </w:rPr>
        <w:t>г. Котельники</w:t>
      </w:r>
    </w:p>
    <w:p w14:paraId="760A5264" w14:textId="77777777" w:rsidR="0003684E" w:rsidRPr="00AF003C" w:rsidRDefault="0003684E" w:rsidP="0003684E">
      <w:pPr>
        <w:pStyle w:val="a3"/>
        <w:jc w:val="center"/>
        <w:rPr>
          <w:rFonts w:ascii="Times New Roman" w:hAnsi="Times New Roman"/>
          <w:w w:val="115"/>
          <w:sz w:val="28"/>
          <w:szCs w:val="28"/>
        </w:rPr>
      </w:pPr>
    </w:p>
    <w:p w14:paraId="0507AEB5" w14:textId="77777777" w:rsidR="00E01132" w:rsidRPr="005C430C" w:rsidRDefault="0003684E" w:rsidP="00AE167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5C430C">
        <w:rPr>
          <w:rFonts w:ascii="Times New Roman" w:hAnsi="Times New Roman"/>
          <w:sz w:val="28"/>
          <w:szCs w:val="28"/>
        </w:rPr>
        <w:t>О создании и утверждении состава</w:t>
      </w:r>
      <w:r w:rsidR="00AE167B" w:rsidRPr="005C430C">
        <w:rPr>
          <w:rFonts w:ascii="Times New Roman" w:hAnsi="Times New Roman"/>
          <w:sz w:val="28"/>
          <w:szCs w:val="28"/>
        </w:rPr>
        <w:t xml:space="preserve"> </w:t>
      </w:r>
      <w:r w:rsidRPr="005C430C">
        <w:rPr>
          <w:rFonts w:ascii="Times New Roman" w:hAnsi="Times New Roman"/>
          <w:sz w:val="28"/>
          <w:szCs w:val="28"/>
        </w:rPr>
        <w:t>аукционной комиссии</w:t>
      </w:r>
      <w:r w:rsidR="00436701" w:rsidRPr="005C430C">
        <w:rPr>
          <w:rFonts w:ascii="Times New Roman" w:hAnsi="Times New Roman"/>
          <w:sz w:val="28"/>
          <w:szCs w:val="28"/>
        </w:rPr>
        <w:t xml:space="preserve"> </w:t>
      </w:r>
      <w:r w:rsidR="00E01132" w:rsidRPr="005C430C">
        <w:rPr>
          <w:rFonts w:ascii="Times New Roman" w:hAnsi="Times New Roman"/>
          <w:bCs/>
          <w:sz w:val="28"/>
          <w:szCs w:val="28"/>
        </w:rPr>
        <w:t>по проведению</w:t>
      </w:r>
    </w:p>
    <w:p w14:paraId="12C60A48" w14:textId="77777777" w:rsidR="00E01132" w:rsidRPr="005C430C" w:rsidRDefault="00E01132" w:rsidP="00AE167B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C430C">
        <w:rPr>
          <w:rFonts w:ascii="Times New Roman" w:hAnsi="Times New Roman"/>
          <w:bCs/>
          <w:sz w:val="28"/>
          <w:szCs w:val="28"/>
        </w:rPr>
        <w:t>открытых аукционов на право заключения договора на размещение</w:t>
      </w:r>
    </w:p>
    <w:p w14:paraId="52852C4B" w14:textId="77777777" w:rsidR="00AE167B" w:rsidRPr="005C430C" w:rsidRDefault="00E01132" w:rsidP="00AE16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430C">
        <w:rPr>
          <w:rFonts w:ascii="Times New Roman" w:hAnsi="Times New Roman"/>
          <w:bCs/>
          <w:sz w:val="28"/>
          <w:szCs w:val="28"/>
        </w:rPr>
        <w:t xml:space="preserve">нестационарного торгового объекта </w:t>
      </w:r>
      <w:r w:rsidR="00436701" w:rsidRPr="005C430C">
        <w:rPr>
          <w:rFonts w:ascii="Times New Roman" w:hAnsi="Times New Roman"/>
          <w:sz w:val="28"/>
          <w:szCs w:val="28"/>
        </w:rPr>
        <w:t>на</w:t>
      </w:r>
      <w:r w:rsidR="00AE167B" w:rsidRPr="005C430C">
        <w:rPr>
          <w:rFonts w:ascii="Times New Roman" w:hAnsi="Times New Roman"/>
          <w:sz w:val="28"/>
          <w:szCs w:val="28"/>
        </w:rPr>
        <w:t xml:space="preserve"> </w:t>
      </w:r>
      <w:r w:rsidR="00436701" w:rsidRPr="005C430C">
        <w:rPr>
          <w:rFonts w:ascii="Times New Roman" w:hAnsi="Times New Roman"/>
          <w:sz w:val="28"/>
          <w:szCs w:val="28"/>
        </w:rPr>
        <w:t>территории городского округа</w:t>
      </w:r>
    </w:p>
    <w:p w14:paraId="5A0125AB" w14:textId="77777777" w:rsidR="0003684E" w:rsidRPr="005C430C" w:rsidRDefault="00436701" w:rsidP="00AE16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430C">
        <w:rPr>
          <w:rFonts w:ascii="Times New Roman" w:hAnsi="Times New Roman"/>
          <w:sz w:val="28"/>
          <w:szCs w:val="28"/>
        </w:rPr>
        <w:t>Котельники</w:t>
      </w:r>
      <w:r w:rsidR="00AE167B" w:rsidRPr="005C430C">
        <w:rPr>
          <w:rFonts w:ascii="Times New Roman" w:hAnsi="Times New Roman"/>
          <w:sz w:val="28"/>
          <w:szCs w:val="28"/>
        </w:rPr>
        <w:t xml:space="preserve"> </w:t>
      </w:r>
      <w:r w:rsidRPr="005C430C">
        <w:rPr>
          <w:rFonts w:ascii="Times New Roman" w:hAnsi="Times New Roman"/>
          <w:sz w:val="28"/>
          <w:szCs w:val="28"/>
        </w:rPr>
        <w:t>Московской области</w:t>
      </w:r>
    </w:p>
    <w:p w14:paraId="790EE497" w14:textId="77777777" w:rsidR="0003684E" w:rsidRPr="005C430C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B645C08" w14:textId="77777777" w:rsidR="0003684E" w:rsidRPr="005C430C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2B7D64" w14:textId="77777777" w:rsidR="0003684E" w:rsidRPr="005C430C" w:rsidRDefault="0003684E" w:rsidP="0043670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5C43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В соответствии с Федеральным законом от 06.10.2003 № 131-ФЗ «Об 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Законом Московской области от 24.12.2010 № 174/2010-ОЗ «О государственном регулировании торговой деятельности в Московской области», распоряжением от 27.12.2012 №32-Р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объектов», распоряжением Министерства потребительского рынка и услуг Московской области от 02.06.2014 № 16РВ-34 « Об утверждении Методических рекомендаций по размещению нестационарных торговых объектов на территории муниципальных образований Московской области», </w:t>
      </w:r>
      <w:r w:rsidRPr="005C430C"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 w:rsidRPr="005C430C">
          <w:rPr>
            <w:rFonts w:ascii="Times New Roman" w:hAnsi="Times New Roman"/>
            <w:sz w:val="28"/>
            <w:szCs w:val="28"/>
          </w:rPr>
          <w:t>законом</w:t>
        </w:r>
      </w:hyperlink>
      <w:r w:rsidRPr="005C430C">
        <w:rPr>
          <w:rFonts w:ascii="Times New Roman" w:hAnsi="Times New Roman"/>
          <w:sz w:val="28"/>
          <w:szCs w:val="28"/>
        </w:rPr>
        <w:t xml:space="preserve">    от    26.07.2006    N    135-ФЗ    "О    защите    конкуренции", Распоряжение Министерства потребительского рынка и услуг МО от 01.11.2016 N 17РВ-42 "О примерном положении о проведении открытого аукциона на право размещения нестационарного торгового объекта", решением Совета депутатов от 22.03.2017 №4/41 «Об утверждении нормативно-правовых актов, регулирующих порядок размещения нестационарных торговых объектов на территории городского округа Котельники Московской области постановляю:</w:t>
      </w:r>
    </w:p>
    <w:p w14:paraId="7376410A" w14:textId="77777777" w:rsidR="00436701" w:rsidRPr="00436701" w:rsidRDefault="0003684E" w:rsidP="0043670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Утвердить Положение об аукционной комиссии </w:t>
      </w:r>
      <w:r w:rsidR="00E01132" w:rsidRPr="00F105BD">
        <w:rPr>
          <w:rFonts w:ascii="Times New Roman" w:hAnsi="Times New Roman"/>
          <w:bCs/>
          <w:sz w:val="28"/>
          <w:szCs w:val="28"/>
        </w:rPr>
        <w:t>по проведению открытых аукционов на право заключения 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 на территории городского округа Котельники Московской области</w:t>
      </w:r>
      <w:r w:rsidR="00436701">
        <w:rPr>
          <w:rFonts w:ascii="Times New Roman" w:hAnsi="Times New Roman"/>
          <w:sz w:val="28"/>
          <w:szCs w:val="28"/>
        </w:rPr>
        <w:t xml:space="preserve"> (Приложение №1).</w:t>
      </w:r>
    </w:p>
    <w:p w14:paraId="1AAA0310" w14:textId="77777777" w:rsidR="00436701" w:rsidRDefault="00436701" w:rsidP="0043670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и утвердить Состав аукционной комиссии </w:t>
      </w:r>
      <w:r w:rsidR="00E01132" w:rsidRPr="00F105BD">
        <w:rPr>
          <w:rFonts w:ascii="Times New Roman" w:hAnsi="Times New Roman"/>
          <w:bCs/>
          <w:sz w:val="28"/>
          <w:szCs w:val="28"/>
        </w:rPr>
        <w:t xml:space="preserve">по проведению открытых аукционов на право заключения договора на размещение нестационарного торгового объекта </w:t>
      </w:r>
      <w:r>
        <w:rPr>
          <w:rFonts w:ascii="Times New Roman" w:hAnsi="Times New Roman"/>
          <w:sz w:val="28"/>
          <w:szCs w:val="28"/>
        </w:rPr>
        <w:t>на территории городского округа Котельники Московской области (Приложение №2)</w:t>
      </w:r>
    </w:p>
    <w:p w14:paraId="07443BFB" w14:textId="77777777" w:rsidR="00436701" w:rsidRPr="00152D18" w:rsidRDefault="00436701" w:rsidP="00436701">
      <w:pPr>
        <w:pStyle w:val="ConsPlus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2D18">
        <w:rPr>
          <w:rFonts w:ascii="Times New Roman" w:hAnsi="Times New Roman" w:cs="Times New Roman"/>
          <w:sz w:val="28"/>
          <w:szCs w:val="28"/>
        </w:rPr>
        <w:t>Отделу муниципальной информационной политики обеспечить официальное опубликование настоящего постановления в газете «Котельники Сегодня» и размещение на Интернет-портале администрации городского округа Котельники Московской области.</w:t>
      </w:r>
    </w:p>
    <w:p w14:paraId="5FBDC461" w14:textId="77777777" w:rsidR="00436701" w:rsidRDefault="00436701" w:rsidP="00436701">
      <w:pPr>
        <w:pStyle w:val="a5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36701">
        <w:rPr>
          <w:rFonts w:ascii="Times New Roman" w:hAnsi="Times New Roman"/>
          <w:sz w:val="28"/>
          <w:szCs w:val="28"/>
        </w:rPr>
        <w:t xml:space="preserve"> Контроль  за выполнением настоящего постановления возложить на заместителя </w:t>
      </w:r>
      <w:r>
        <w:rPr>
          <w:rFonts w:ascii="Times New Roman" w:hAnsi="Times New Roman"/>
          <w:sz w:val="28"/>
          <w:szCs w:val="28"/>
        </w:rPr>
        <w:t>главы</w:t>
      </w:r>
      <w:r w:rsidRPr="00436701">
        <w:rPr>
          <w:rFonts w:ascii="Times New Roman" w:hAnsi="Times New Roman"/>
          <w:sz w:val="28"/>
          <w:szCs w:val="28"/>
        </w:rPr>
        <w:t xml:space="preserve"> администрации Дюкареву Г.А.</w:t>
      </w:r>
    </w:p>
    <w:p w14:paraId="0E239FEC" w14:textId="77777777" w:rsidR="00436701" w:rsidRDefault="00436701" w:rsidP="00436701">
      <w:pPr>
        <w:jc w:val="both"/>
        <w:rPr>
          <w:rFonts w:ascii="Times New Roman" w:hAnsi="Times New Roman"/>
          <w:sz w:val="28"/>
          <w:szCs w:val="28"/>
        </w:rPr>
      </w:pPr>
    </w:p>
    <w:p w14:paraId="07BADCAE" w14:textId="77777777" w:rsidR="0068014B" w:rsidRDefault="0068014B" w:rsidP="00436701">
      <w:pPr>
        <w:jc w:val="both"/>
        <w:rPr>
          <w:rFonts w:ascii="Times New Roman" w:hAnsi="Times New Roman"/>
          <w:sz w:val="28"/>
          <w:szCs w:val="28"/>
        </w:rPr>
      </w:pPr>
    </w:p>
    <w:p w14:paraId="26B0BEAD" w14:textId="77777777" w:rsidR="00436701" w:rsidRDefault="00436701" w:rsidP="00436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городского округа Котельники</w:t>
      </w:r>
    </w:p>
    <w:p w14:paraId="658FC6EA" w14:textId="77777777" w:rsidR="00436701" w:rsidRPr="00436701" w:rsidRDefault="00436701" w:rsidP="004367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Московской области                                             </w:t>
      </w:r>
      <w:r w:rsidR="0096604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8014B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И.В. Польникова</w:t>
      </w:r>
    </w:p>
    <w:p w14:paraId="57CEF791" w14:textId="77777777" w:rsidR="00436701" w:rsidRPr="00436701" w:rsidRDefault="00436701" w:rsidP="00436701">
      <w:pPr>
        <w:pStyle w:val="a5"/>
        <w:ind w:left="945" w:right="5"/>
        <w:jc w:val="both"/>
        <w:rPr>
          <w:sz w:val="28"/>
          <w:szCs w:val="28"/>
        </w:rPr>
      </w:pPr>
    </w:p>
    <w:bookmarkEnd w:id="0"/>
    <w:p w14:paraId="39FC597B" w14:textId="77777777" w:rsidR="00436701" w:rsidRPr="0003684E" w:rsidRDefault="00436701" w:rsidP="00436701">
      <w:pPr>
        <w:pStyle w:val="a5"/>
        <w:spacing w:after="0" w:line="240" w:lineRule="auto"/>
        <w:ind w:left="945"/>
        <w:jc w:val="both"/>
        <w:rPr>
          <w:rFonts w:ascii="Times New Roman" w:hAnsi="Times New Roman"/>
          <w:sz w:val="28"/>
          <w:szCs w:val="28"/>
        </w:rPr>
      </w:pPr>
    </w:p>
    <w:p w14:paraId="21019B6D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B472F9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6AB9426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F5F3989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2F44C5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76DE0C1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D5425E1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3E0A73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7238BDB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9B94599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3AFDC2B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9E3270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C01E434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9C7FEC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1E46331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BE1C33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54CC2B8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D6DFCB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542525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21D155" w14:textId="77777777" w:rsidR="0003684E" w:rsidRDefault="0003684E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68A25E" w14:textId="77777777" w:rsidR="00AE167B" w:rsidRDefault="00AE167B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29A69F" w14:textId="77777777" w:rsidR="00AE167B" w:rsidRDefault="00AE167B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E9FDA0" w14:textId="77777777" w:rsidR="00593DDF" w:rsidRDefault="00593DDF" w:rsidP="0003684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9B3B121" w14:textId="77777777" w:rsidR="00593DDF" w:rsidRPr="00593DDF" w:rsidRDefault="00593DDF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</w:t>
      </w:r>
      <w:r w:rsidR="0068014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№1</w:t>
      </w:r>
    </w:p>
    <w:p w14:paraId="1D9EF5D7" w14:textId="77777777" w:rsidR="00593DDF" w:rsidRPr="00593DDF" w:rsidRDefault="00593DDF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649EB14" w14:textId="77777777" w:rsidR="00593DDF" w:rsidRPr="00593DDF" w:rsidRDefault="00593DDF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УТВЕРЖДЕН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</w:t>
      </w:r>
    </w:p>
    <w:p w14:paraId="0CCC6464" w14:textId="77777777" w:rsidR="00593DDF" w:rsidRPr="00593DDF" w:rsidRDefault="00593DDF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Постановлением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главы</w:t>
      </w:r>
    </w:p>
    <w:p w14:paraId="18340934" w14:textId="77777777" w:rsidR="00593DDF" w:rsidRPr="00593DDF" w:rsidRDefault="00593DDF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BC07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городского округа Котельники</w:t>
      </w:r>
    </w:p>
    <w:p w14:paraId="1F51BE33" w14:textId="77777777" w:rsidR="00593DDF" w:rsidRPr="00593DDF" w:rsidRDefault="00593DDF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>Московской области</w:t>
      </w:r>
    </w:p>
    <w:p w14:paraId="1DFA67BF" w14:textId="77777777" w:rsidR="00593DDF" w:rsidRPr="00A42CB7" w:rsidRDefault="00593DDF" w:rsidP="00A42CB7">
      <w:pPr>
        <w:spacing w:after="0" w:line="240" w:lineRule="auto"/>
        <w:ind w:right="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6801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42CB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Pr="00593DDF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A42CB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4665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E5CB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4665D">
        <w:rPr>
          <w:rFonts w:ascii="Times New Roman" w:eastAsia="Times New Roman" w:hAnsi="Times New Roman"/>
          <w:sz w:val="28"/>
          <w:szCs w:val="28"/>
          <w:lang w:eastAsia="ru-RU"/>
        </w:rPr>
        <w:t xml:space="preserve">.09.2017 </w:t>
      </w:r>
      <w:r w:rsidRPr="00A42CB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9E5CB8">
        <w:rPr>
          <w:rFonts w:ascii="Times New Roman" w:eastAsia="Times New Roman" w:hAnsi="Times New Roman"/>
          <w:sz w:val="28"/>
          <w:szCs w:val="28"/>
          <w:lang w:eastAsia="ru-RU"/>
        </w:rPr>
        <w:t>468-ПГ</w:t>
      </w:r>
    </w:p>
    <w:p w14:paraId="2A6ACD39" w14:textId="77777777" w:rsidR="00593DDF" w:rsidRPr="00593DDF" w:rsidRDefault="00593DDF" w:rsidP="00593D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E4FDE72" w14:textId="77777777" w:rsidR="003432FF" w:rsidRDefault="003432FF" w:rsidP="004B1EB2">
      <w:pPr>
        <w:pStyle w:val="a5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91593FB" w14:textId="77777777" w:rsidR="00E01132" w:rsidRPr="00E01132" w:rsidRDefault="00E01132" w:rsidP="004B1EB2">
      <w:pPr>
        <w:pStyle w:val="a5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01132">
        <w:rPr>
          <w:rFonts w:ascii="Times New Roman" w:hAnsi="Times New Roman"/>
          <w:sz w:val="32"/>
          <w:szCs w:val="32"/>
        </w:rPr>
        <w:t>Положение</w:t>
      </w:r>
    </w:p>
    <w:p w14:paraId="0BDAD27D" w14:textId="77777777" w:rsidR="00E01132" w:rsidRPr="00E01132" w:rsidRDefault="00E01132" w:rsidP="004B1EB2">
      <w:pPr>
        <w:pStyle w:val="a5"/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E01132">
        <w:rPr>
          <w:rFonts w:ascii="Times New Roman" w:hAnsi="Times New Roman"/>
          <w:sz w:val="32"/>
          <w:szCs w:val="32"/>
        </w:rPr>
        <w:t xml:space="preserve">об аукционной комиссии </w:t>
      </w:r>
      <w:r w:rsidRPr="00E01132">
        <w:rPr>
          <w:rFonts w:ascii="Times New Roman" w:hAnsi="Times New Roman"/>
          <w:bCs/>
          <w:sz w:val="32"/>
          <w:szCs w:val="32"/>
        </w:rPr>
        <w:t>по проведению открытых аукционов на право заключения договора на размещение нестационарного торгового объекта</w:t>
      </w:r>
      <w:r w:rsidRPr="00E01132">
        <w:rPr>
          <w:rFonts w:ascii="Times New Roman" w:hAnsi="Times New Roman"/>
          <w:sz w:val="32"/>
          <w:szCs w:val="32"/>
        </w:rPr>
        <w:t xml:space="preserve"> на территории городского округа Котельники Московской области</w:t>
      </w:r>
    </w:p>
    <w:p w14:paraId="64C9B1C4" w14:textId="77777777" w:rsidR="00E01132" w:rsidRDefault="00E01132" w:rsidP="00E01132">
      <w:pPr>
        <w:pStyle w:val="a5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B59A6D" w14:textId="77777777" w:rsidR="0003684E" w:rsidRPr="00593DDF" w:rsidRDefault="00593DDF" w:rsidP="00E01132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3DDF">
        <w:rPr>
          <w:rFonts w:ascii="Times New Roman" w:hAnsi="Times New Roman"/>
          <w:b/>
          <w:sz w:val="28"/>
          <w:szCs w:val="28"/>
        </w:rPr>
        <w:t>Общее положение</w:t>
      </w:r>
    </w:p>
    <w:p w14:paraId="59F2027D" w14:textId="77777777" w:rsidR="00593DDF" w:rsidRDefault="00593DDF" w:rsidP="00593D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4566CC6" w14:textId="77777777" w:rsidR="00E01132" w:rsidRDefault="00E01132" w:rsidP="00E01132">
      <w:pPr>
        <w:pStyle w:val="a5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709" w:hanging="142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E01132">
        <w:rPr>
          <w:rFonts w:ascii="Times New Roman" w:eastAsiaTheme="minorHAnsi" w:hAnsi="Times New Roman"/>
          <w:bCs/>
          <w:sz w:val="28"/>
          <w:szCs w:val="28"/>
        </w:rPr>
        <w:t xml:space="preserve">Настоящее Положение определяет порядок работы 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E01132">
        <w:rPr>
          <w:rFonts w:ascii="Times New Roman" w:eastAsiaTheme="minorHAnsi" w:hAnsi="Times New Roman"/>
          <w:bCs/>
          <w:sz w:val="28"/>
          <w:szCs w:val="28"/>
        </w:rPr>
        <w:t>укционной</w:t>
      </w:r>
    </w:p>
    <w:p w14:paraId="7297A8F7" w14:textId="77777777" w:rsidR="00E01132" w:rsidRDefault="00E01132" w:rsidP="00E01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E01132">
        <w:rPr>
          <w:rFonts w:ascii="Times New Roman" w:eastAsiaTheme="minorHAnsi" w:hAnsi="Times New Roman"/>
          <w:bCs/>
          <w:sz w:val="28"/>
          <w:szCs w:val="28"/>
        </w:rPr>
        <w:t xml:space="preserve">комиссии по проведению открытых аукционов на право заключения договора на размещение нестационарного торгового объекта на территории </w:t>
      </w:r>
      <w:r>
        <w:rPr>
          <w:rFonts w:ascii="Times New Roman" w:eastAsiaTheme="minorHAnsi" w:hAnsi="Times New Roman"/>
          <w:bCs/>
          <w:sz w:val="28"/>
          <w:szCs w:val="28"/>
        </w:rPr>
        <w:t>городского округа Котельники Московской области</w:t>
      </w:r>
      <w:r w:rsidRPr="00E01132">
        <w:rPr>
          <w:rFonts w:ascii="Times New Roman" w:eastAsiaTheme="minorHAnsi" w:hAnsi="Times New Roman"/>
          <w:bCs/>
          <w:sz w:val="28"/>
          <w:szCs w:val="28"/>
        </w:rPr>
        <w:t xml:space="preserve"> (далее - Комиссия).</w:t>
      </w:r>
    </w:p>
    <w:p w14:paraId="3F39FF0C" w14:textId="77777777" w:rsidR="004B1EB2" w:rsidRDefault="004B1EB2" w:rsidP="004B1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1.2. В качестве организатора открытых аукционов на право заключения договора на размещение нестационарного торгового объекта на территории </w:t>
      </w:r>
      <w:r>
        <w:rPr>
          <w:rFonts w:ascii="Times New Roman" w:eastAsiaTheme="minorHAnsi" w:hAnsi="Times New Roman"/>
          <w:bCs/>
          <w:sz w:val="28"/>
          <w:szCs w:val="28"/>
        </w:rPr>
        <w:t>городского округа Котельники Московской области</w:t>
      </w:r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 (далее -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укционы) выступает администрация </w:t>
      </w:r>
      <w:r>
        <w:rPr>
          <w:rFonts w:ascii="Times New Roman" w:eastAsiaTheme="minorHAnsi" w:hAnsi="Times New Roman"/>
          <w:bCs/>
          <w:sz w:val="28"/>
          <w:szCs w:val="28"/>
        </w:rPr>
        <w:t>городского округа Котельники Московской области</w:t>
      </w:r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Московской области.</w:t>
      </w:r>
    </w:p>
    <w:p w14:paraId="2EFA37D1" w14:textId="77777777" w:rsidR="003252C9" w:rsidRDefault="003252C9" w:rsidP="004B1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1.3. Состав аукционной комиссии и ее председателя, заместителя председателя и секретаря </w:t>
      </w:r>
      <w:r w:rsidR="003432FF">
        <w:rPr>
          <w:rFonts w:ascii="Times New Roman" w:eastAsiaTheme="minorHAnsi" w:hAnsi="Times New Roman"/>
          <w:bCs/>
          <w:sz w:val="28"/>
          <w:szCs w:val="28"/>
        </w:rPr>
        <w:t>утверждается постановлением главы городского округа Котельники Московской области</w:t>
      </w:r>
      <w:r>
        <w:rPr>
          <w:rFonts w:ascii="Times New Roman" w:eastAsiaTheme="minorHAnsi" w:hAnsi="Times New Roman"/>
          <w:bCs/>
          <w:sz w:val="28"/>
          <w:szCs w:val="28"/>
        </w:rPr>
        <w:t>.</w:t>
      </w:r>
    </w:p>
    <w:p w14:paraId="503C1934" w14:textId="77777777" w:rsidR="004B1EB2" w:rsidRDefault="004B1EB2" w:rsidP="004B1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1.</w:t>
      </w:r>
      <w:r w:rsidR="003252C9">
        <w:rPr>
          <w:rFonts w:ascii="Times New Roman" w:eastAsiaTheme="minorHAnsi" w:hAnsi="Times New Roman"/>
          <w:bCs/>
          <w:sz w:val="28"/>
          <w:szCs w:val="28"/>
        </w:rPr>
        <w:t>4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. </w:t>
      </w:r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Комиссия руководствуется в своей деятельности </w:t>
      </w:r>
      <w:hyperlink r:id="rId10" w:history="1">
        <w:r w:rsidRPr="004B1EB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Конституцией</w:t>
        </w:r>
      </w:hyperlink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 Российской Федерации, Гражданским </w:t>
      </w:r>
      <w:hyperlink r:id="rId11" w:history="1">
        <w:r w:rsidRPr="004B1EB2">
          <w:rPr>
            <w:rFonts w:ascii="Times New Roman" w:eastAsiaTheme="minorHAnsi" w:hAnsi="Times New Roman"/>
            <w:bCs/>
            <w:color w:val="0000FF"/>
            <w:sz w:val="28"/>
            <w:szCs w:val="28"/>
          </w:rPr>
          <w:t>кодексом</w:t>
        </w:r>
      </w:hyperlink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 Российской Федерации, действующим законодательством Российской Федерации и Московской области, нормативными правовыми актами администрации </w:t>
      </w:r>
      <w:r>
        <w:rPr>
          <w:rFonts w:ascii="Times New Roman" w:eastAsiaTheme="minorHAnsi" w:hAnsi="Times New Roman"/>
          <w:bCs/>
          <w:sz w:val="28"/>
          <w:szCs w:val="28"/>
        </w:rPr>
        <w:t>городского округа Котельники</w:t>
      </w:r>
      <w:r w:rsidRPr="004B1EB2">
        <w:rPr>
          <w:rFonts w:ascii="Times New Roman" w:eastAsiaTheme="minorHAnsi" w:hAnsi="Times New Roman"/>
          <w:bCs/>
          <w:sz w:val="28"/>
          <w:szCs w:val="28"/>
        </w:rPr>
        <w:t xml:space="preserve"> Московской области и настоящим Положением.</w:t>
      </w:r>
    </w:p>
    <w:p w14:paraId="2C9FB649" w14:textId="77777777" w:rsidR="000A22B5" w:rsidRPr="0003684E" w:rsidRDefault="000A22B5" w:rsidP="000A22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1</w:t>
      </w:r>
      <w:r w:rsidRPr="00036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52C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3684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3684E">
        <w:rPr>
          <w:rFonts w:ascii="Times New Roman" w:eastAsia="Times New Roman" w:hAnsi="Times New Roman"/>
          <w:sz w:val="28"/>
          <w:szCs w:val="28"/>
          <w:lang w:eastAsia="ru-RU"/>
        </w:rPr>
        <w:t>Число членов аукционной комиссии должно быть не менее пяти человек.</w:t>
      </w:r>
    </w:p>
    <w:p w14:paraId="0620D28F" w14:textId="77777777" w:rsidR="000A22B5" w:rsidRPr="0003684E" w:rsidRDefault="000A22B5" w:rsidP="000A22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1</w:t>
      </w:r>
      <w:r w:rsidRPr="00036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52C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3684E">
        <w:rPr>
          <w:rFonts w:ascii="Times New Roman" w:eastAsia="Times New Roman" w:hAnsi="Times New Roman"/>
          <w:sz w:val="28"/>
          <w:szCs w:val="28"/>
          <w:lang w:eastAsia="ru-RU"/>
        </w:rPr>
        <w:t>. Членами аукционной комиссии не могут быть физические лица, лично заинтересованные в результатах аукциона (в том числе физические лица, состоящие в штате организаций, подавших заявки), либо физические лица, на которых способны оказывать влияние участники аукциона и лица, подавшие заявки (в том числе являющиеся участниками (акционерами) этих организаций, членами их органов управления, кредиторами участников аукционов). В случае выявления в составе аукционной комиссии указанных лиц организатор аукциона обязан незамедлительно заменить их иными физическими лицами.</w:t>
      </w:r>
    </w:p>
    <w:p w14:paraId="343A68BB" w14:textId="77777777" w:rsidR="004B1EB2" w:rsidRDefault="004B1EB2" w:rsidP="004B1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3FD08AED" w14:textId="77777777" w:rsidR="004B1EB2" w:rsidRDefault="004B1EB2" w:rsidP="004B1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3E6E7A64" w14:textId="77777777" w:rsidR="004B1EB2" w:rsidRPr="004B1EB2" w:rsidRDefault="004B1EB2" w:rsidP="004B1EB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4B1EB2">
        <w:rPr>
          <w:rFonts w:ascii="Times New Roman" w:eastAsiaTheme="minorHAnsi" w:hAnsi="Times New Roman"/>
          <w:b/>
          <w:bCs/>
          <w:sz w:val="28"/>
          <w:szCs w:val="28"/>
        </w:rPr>
        <w:lastRenderedPageBreak/>
        <w:t xml:space="preserve">Основные функции </w:t>
      </w:r>
      <w:r>
        <w:rPr>
          <w:rFonts w:ascii="Times New Roman" w:eastAsiaTheme="minorHAnsi" w:hAnsi="Times New Roman"/>
          <w:b/>
          <w:bCs/>
          <w:sz w:val="28"/>
          <w:szCs w:val="28"/>
        </w:rPr>
        <w:t>к</w:t>
      </w:r>
      <w:r w:rsidRPr="004B1EB2">
        <w:rPr>
          <w:rFonts w:ascii="Times New Roman" w:eastAsiaTheme="minorHAnsi" w:hAnsi="Times New Roman"/>
          <w:b/>
          <w:bCs/>
          <w:sz w:val="28"/>
          <w:szCs w:val="28"/>
        </w:rPr>
        <w:t>омиссии</w:t>
      </w:r>
    </w:p>
    <w:p w14:paraId="2F5A356E" w14:textId="77777777" w:rsidR="004B1EB2" w:rsidRDefault="004B1EB2" w:rsidP="004B1EB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32C09467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>2.1. Комиссия осуществляет следующие функции:</w:t>
      </w:r>
    </w:p>
    <w:p w14:paraId="210A0C49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>- рассматривает Заявки</w:t>
      </w:r>
      <w:r w:rsidR="003252C9">
        <w:rPr>
          <w:rFonts w:ascii="Times New Roman" w:eastAsiaTheme="minorHAnsi" w:hAnsi="Times New Roman"/>
          <w:bCs/>
          <w:sz w:val="28"/>
          <w:szCs w:val="28"/>
        </w:rPr>
        <w:t xml:space="preserve"> на участие в аукционе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;</w:t>
      </w:r>
    </w:p>
    <w:p w14:paraId="19861055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- принимает решения о допуске (отказе в допуске) к участию в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укционе;</w:t>
      </w:r>
    </w:p>
    <w:p w14:paraId="472D4F1E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- ведет протокол рассмотрения Заявок на участие в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укционе;</w:t>
      </w:r>
    </w:p>
    <w:p w14:paraId="3040FB41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- следит за правильностью действий аукциониста и принимает решение о признании участника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укциона победителем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укциона;</w:t>
      </w:r>
    </w:p>
    <w:p w14:paraId="47F3BFC9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- принимает решение об отстранении участника от участия в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укционе за нарушение правил проведения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укциона;</w:t>
      </w:r>
    </w:p>
    <w:p w14:paraId="6D114D52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- ведет протокол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укциона;</w:t>
      </w:r>
    </w:p>
    <w:p w14:paraId="4BD031AF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- принимает решение о признании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укцион</w:t>
      </w:r>
      <w:r w:rsidR="000717D9">
        <w:rPr>
          <w:rFonts w:ascii="Times New Roman" w:eastAsiaTheme="minorHAnsi" w:hAnsi="Times New Roman"/>
          <w:bCs/>
          <w:sz w:val="28"/>
          <w:szCs w:val="28"/>
        </w:rPr>
        <w:t>а состоявшимся (несостоявшимся);</w:t>
      </w:r>
    </w:p>
    <w:p w14:paraId="0D0ED9D3" w14:textId="77777777" w:rsidR="000A22B5" w:rsidRDefault="003252C9" w:rsidP="00036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- выбирает аукциониста из числа членов аукционной комиссии путем открытого голосования большинством голосов.</w:t>
      </w:r>
    </w:p>
    <w:p w14:paraId="0DC71F90" w14:textId="77777777" w:rsidR="000717D9" w:rsidRDefault="000717D9" w:rsidP="00036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129BB9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/>
          <w:bCs/>
          <w:sz w:val="28"/>
          <w:szCs w:val="28"/>
        </w:rPr>
        <w:t xml:space="preserve">3. Права </w:t>
      </w:r>
      <w:r>
        <w:rPr>
          <w:rFonts w:ascii="Times New Roman" w:eastAsiaTheme="minorHAnsi" w:hAnsi="Times New Roman"/>
          <w:b/>
          <w:bCs/>
          <w:sz w:val="28"/>
          <w:szCs w:val="28"/>
        </w:rPr>
        <w:t>к</w:t>
      </w:r>
      <w:r w:rsidRPr="000A22B5">
        <w:rPr>
          <w:rFonts w:ascii="Times New Roman" w:eastAsiaTheme="minorHAnsi" w:hAnsi="Times New Roman"/>
          <w:b/>
          <w:bCs/>
          <w:sz w:val="28"/>
          <w:szCs w:val="28"/>
        </w:rPr>
        <w:t>омиссии</w:t>
      </w:r>
    </w:p>
    <w:p w14:paraId="03ECDBD5" w14:textId="77777777" w:rsidR="000A22B5" w:rsidRPr="000A22B5" w:rsidRDefault="000A22B5" w:rsidP="000A22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30BA22C4" w14:textId="77777777" w:rsidR="000A22B5" w:rsidRDefault="000A22B5" w:rsidP="00344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3.1. Не допускать заявителей к участию в </w:t>
      </w:r>
      <w:r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укционе в случаях, установленных </w:t>
      </w:r>
      <w:r w:rsidR="0034405E" w:rsidRPr="00AA5E9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4405E" w:rsidRPr="00AA5E9F">
        <w:rPr>
          <w:rFonts w:ascii="Times New Roman" w:hAnsi="Times New Roman"/>
          <w:sz w:val="28"/>
          <w:szCs w:val="28"/>
        </w:rPr>
        <w:t>оложение</w:t>
      </w:r>
      <w:r w:rsidR="003252C9">
        <w:rPr>
          <w:rFonts w:ascii="Times New Roman" w:hAnsi="Times New Roman"/>
          <w:sz w:val="28"/>
          <w:szCs w:val="28"/>
        </w:rPr>
        <w:t>м</w:t>
      </w:r>
      <w:r w:rsidR="0034405E" w:rsidRPr="00AA5E9F">
        <w:rPr>
          <w:rFonts w:ascii="Times New Roman" w:hAnsi="Times New Roman"/>
          <w:sz w:val="28"/>
          <w:szCs w:val="28"/>
        </w:rPr>
        <w:t xml:space="preserve"> о проведении открытого аукциона на право размещения нестационарного торгового объекта на территории городского округ</w:t>
      </w:r>
      <w:r w:rsidR="0034405E">
        <w:rPr>
          <w:rFonts w:ascii="Times New Roman" w:hAnsi="Times New Roman"/>
          <w:sz w:val="28"/>
          <w:szCs w:val="28"/>
        </w:rPr>
        <w:t>а Котельники Московской области.</w:t>
      </w:r>
    </w:p>
    <w:p w14:paraId="6FD48F5E" w14:textId="77777777" w:rsidR="000A22B5" w:rsidRPr="000A22B5" w:rsidRDefault="000A22B5" w:rsidP="00344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3.2. Осуществлять внесение изменений в извещение о проведении </w:t>
      </w:r>
      <w:r w:rsidR="0034405E"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укциона и </w:t>
      </w:r>
      <w:r w:rsidR="0034405E"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укционную документацию в соответствии с </w:t>
      </w:r>
      <w:r w:rsidR="0034405E" w:rsidRPr="00AA5E9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4405E" w:rsidRPr="00AA5E9F">
        <w:rPr>
          <w:rFonts w:ascii="Times New Roman" w:hAnsi="Times New Roman"/>
          <w:sz w:val="28"/>
          <w:szCs w:val="28"/>
        </w:rPr>
        <w:t>оложение</w:t>
      </w:r>
      <w:r w:rsidR="003252C9">
        <w:rPr>
          <w:rFonts w:ascii="Times New Roman" w:hAnsi="Times New Roman"/>
          <w:sz w:val="28"/>
          <w:szCs w:val="28"/>
        </w:rPr>
        <w:t>м</w:t>
      </w:r>
      <w:r w:rsidR="0034405E" w:rsidRPr="00AA5E9F">
        <w:rPr>
          <w:rFonts w:ascii="Times New Roman" w:hAnsi="Times New Roman"/>
          <w:sz w:val="28"/>
          <w:szCs w:val="28"/>
        </w:rPr>
        <w:t xml:space="preserve"> о проведении открытого аукциона на право размещения нестационарного торгового объекта на территории городского округ</w:t>
      </w:r>
      <w:r w:rsidR="0034405E">
        <w:rPr>
          <w:rFonts w:ascii="Times New Roman" w:hAnsi="Times New Roman"/>
          <w:sz w:val="28"/>
          <w:szCs w:val="28"/>
        </w:rPr>
        <w:t>а Котельники Московской области.</w:t>
      </w:r>
      <w:r w:rsidR="0034405E" w:rsidRPr="000A22B5"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14:paraId="488D0501" w14:textId="77777777" w:rsidR="0034405E" w:rsidRDefault="000A22B5" w:rsidP="00344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3.3. Принимать решение об отказе от проведения </w:t>
      </w:r>
      <w:r w:rsidR="0034405E"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укциона в соответствии с </w:t>
      </w:r>
      <w:r w:rsidR="0034405E" w:rsidRPr="00AA5E9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4405E" w:rsidRPr="00AA5E9F">
        <w:rPr>
          <w:rFonts w:ascii="Times New Roman" w:hAnsi="Times New Roman"/>
          <w:sz w:val="28"/>
          <w:szCs w:val="28"/>
        </w:rPr>
        <w:t>оложение</w:t>
      </w:r>
      <w:r w:rsidR="003252C9">
        <w:rPr>
          <w:rFonts w:ascii="Times New Roman" w:hAnsi="Times New Roman"/>
          <w:sz w:val="28"/>
          <w:szCs w:val="28"/>
        </w:rPr>
        <w:t>м</w:t>
      </w:r>
      <w:r w:rsidR="0034405E" w:rsidRPr="00AA5E9F">
        <w:rPr>
          <w:rFonts w:ascii="Times New Roman" w:hAnsi="Times New Roman"/>
          <w:sz w:val="28"/>
          <w:szCs w:val="28"/>
        </w:rPr>
        <w:t xml:space="preserve"> о проведении открытого аукциона на право размещения нестационарного торгового объекта на территории городского округ</w:t>
      </w:r>
      <w:r w:rsidR="0034405E">
        <w:rPr>
          <w:rFonts w:ascii="Times New Roman" w:hAnsi="Times New Roman"/>
          <w:sz w:val="28"/>
          <w:szCs w:val="28"/>
        </w:rPr>
        <w:t>а Котельники Московской области</w:t>
      </w:r>
      <w:r w:rsidR="0034405E" w:rsidRPr="000A22B5"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14:paraId="6505DAF1" w14:textId="77777777" w:rsidR="000A22B5" w:rsidRPr="000A22B5" w:rsidRDefault="000A22B5" w:rsidP="00344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3.4. В случае поступления большого количества Заявок на участие в </w:t>
      </w:r>
      <w:r w:rsidR="0034405E">
        <w:rPr>
          <w:rFonts w:ascii="Times New Roman" w:eastAsiaTheme="minorHAnsi" w:hAnsi="Times New Roman"/>
          <w:bCs/>
          <w:sz w:val="28"/>
          <w:szCs w:val="28"/>
        </w:rPr>
        <w:t>а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 xml:space="preserve">укционе </w:t>
      </w:r>
      <w:r w:rsidR="0034405E">
        <w:rPr>
          <w:rFonts w:ascii="Times New Roman" w:eastAsiaTheme="minorHAnsi" w:hAnsi="Times New Roman"/>
          <w:bCs/>
          <w:sz w:val="28"/>
          <w:szCs w:val="28"/>
        </w:rPr>
        <w:t>к</w:t>
      </w:r>
      <w:r w:rsidRPr="000A22B5">
        <w:rPr>
          <w:rFonts w:ascii="Times New Roman" w:eastAsiaTheme="minorHAnsi" w:hAnsi="Times New Roman"/>
          <w:bCs/>
          <w:sz w:val="28"/>
          <w:szCs w:val="28"/>
        </w:rPr>
        <w:t>омиссия вправе принимать решение об объявлении перерыва в заседании.</w:t>
      </w:r>
    </w:p>
    <w:p w14:paraId="2CAD38C0" w14:textId="77777777" w:rsidR="0034405E" w:rsidRDefault="0034405E" w:rsidP="00036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66F87E" w14:textId="77777777" w:rsidR="0034405E" w:rsidRPr="003252C9" w:rsidRDefault="0034405E" w:rsidP="0034405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8"/>
          <w:szCs w:val="28"/>
        </w:rPr>
      </w:pPr>
      <w:r w:rsidRPr="003252C9">
        <w:rPr>
          <w:rFonts w:ascii="Times New Roman" w:eastAsiaTheme="minorHAnsi" w:hAnsi="Times New Roman"/>
          <w:b/>
          <w:bCs/>
          <w:sz w:val="28"/>
          <w:szCs w:val="28"/>
        </w:rPr>
        <w:t>4. Регламент работы комиссии</w:t>
      </w:r>
    </w:p>
    <w:p w14:paraId="6557ABF9" w14:textId="77777777" w:rsidR="0034405E" w:rsidRPr="0034405E" w:rsidRDefault="0034405E" w:rsidP="00344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14:paraId="6F6D641E" w14:textId="77777777" w:rsidR="0034405E" w:rsidRPr="0034405E" w:rsidRDefault="0034405E" w:rsidP="00344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34405E">
        <w:rPr>
          <w:rFonts w:ascii="Times New Roman" w:eastAsiaTheme="minorHAnsi" w:hAnsi="Times New Roman"/>
          <w:bCs/>
          <w:sz w:val="28"/>
          <w:szCs w:val="28"/>
        </w:rPr>
        <w:t>4.1. Комиссия собирается на заседаниях.</w:t>
      </w:r>
    </w:p>
    <w:p w14:paraId="52A6CBFB" w14:textId="77777777" w:rsidR="0034405E" w:rsidRPr="0034405E" w:rsidRDefault="0034405E" w:rsidP="00344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34405E">
        <w:rPr>
          <w:rFonts w:ascii="Times New Roman" w:eastAsiaTheme="minorHAnsi" w:hAnsi="Times New Roman"/>
          <w:bCs/>
          <w:sz w:val="28"/>
          <w:szCs w:val="28"/>
        </w:rPr>
        <w:t>4.</w:t>
      </w:r>
      <w:r w:rsidR="003252C9">
        <w:rPr>
          <w:rFonts w:ascii="Times New Roman" w:eastAsiaTheme="minorHAnsi" w:hAnsi="Times New Roman"/>
          <w:bCs/>
          <w:sz w:val="28"/>
          <w:szCs w:val="28"/>
        </w:rPr>
        <w:t>2</w:t>
      </w:r>
      <w:r w:rsidRPr="0034405E">
        <w:rPr>
          <w:rFonts w:ascii="Times New Roman" w:eastAsiaTheme="minorHAnsi" w:hAnsi="Times New Roman"/>
          <w:bCs/>
          <w:sz w:val="28"/>
          <w:szCs w:val="28"/>
        </w:rPr>
        <w:t xml:space="preserve">. Заседание </w:t>
      </w:r>
      <w:r>
        <w:rPr>
          <w:rFonts w:ascii="Times New Roman" w:eastAsiaTheme="minorHAnsi" w:hAnsi="Times New Roman"/>
          <w:bCs/>
          <w:sz w:val="28"/>
          <w:szCs w:val="28"/>
        </w:rPr>
        <w:t>к</w:t>
      </w:r>
      <w:r w:rsidRPr="0034405E">
        <w:rPr>
          <w:rFonts w:ascii="Times New Roman" w:eastAsiaTheme="minorHAnsi" w:hAnsi="Times New Roman"/>
          <w:bCs/>
          <w:sz w:val="28"/>
          <w:szCs w:val="28"/>
        </w:rPr>
        <w:t xml:space="preserve">омиссии считается правомочным, если в его работе принимает участие </w:t>
      </w:r>
      <w:r w:rsidR="003252C9">
        <w:rPr>
          <w:rFonts w:ascii="Times New Roman" w:eastAsiaTheme="minorHAnsi" w:hAnsi="Times New Roman"/>
          <w:bCs/>
          <w:sz w:val="28"/>
          <w:szCs w:val="28"/>
        </w:rPr>
        <w:t>не менее 50 процентов от общего числа ее членов.</w:t>
      </w:r>
    </w:p>
    <w:p w14:paraId="63EC4A67" w14:textId="77777777" w:rsidR="0003684E" w:rsidRPr="0003684E" w:rsidRDefault="0034405E" w:rsidP="00344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405E">
        <w:rPr>
          <w:rFonts w:ascii="Times New Roman" w:eastAsiaTheme="minorHAnsi" w:hAnsi="Times New Roman"/>
          <w:bCs/>
          <w:sz w:val="28"/>
          <w:szCs w:val="28"/>
        </w:rPr>
        <w:t>4</w:t>
      </w:r>
      <w:r w:rsidR="003252C9">
        <w:rPr>
          <w:rFonts w:ascii="Times New Roman" w:eastAsiaTheme="minorHAnsi" w:hAnsi="Times New Roman"/>
          <w:bCs/>
          <w:sz w:val="28"/>
          <w:szCs w:val="28"/>
        </w:rPr>
        <w:t>.3</w:t>
      </w:r>
      <w:r w:rsidR="0003684E" w:rsidRPr="0003684E">
        <w:rPr>
          <w:rFonts w:ascii="Times New Roman" w:eastAsia="Times New Roman" w:hAnsi="Times New Roman"/>
          <w:sz w:val="28"/>
          <w:szCs w:val="28"/>
          <w:lang w:eastAsia="ru-RU"/>
        </w:rPr>
        <w:t>. Члены комиссии лично участвуют в заседаниях и подписывают протоколы заседаний комиссии.</w:t>
      </w:r>
    </w:p>
    <w:p w14:paraId="7AEF32AC" w14:textId="77777777" w:rsidR="0003684E" w:rsidRPr="0003684E" w:rsidRDefault="000A22B5" w:rsidP="00036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34405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3684E" w:rsidRPr="00036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52C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3684E" w:rsidRPr="0003684E">
        <w:rPr>
          <w:rFonts w:ascii="Times New Roman" w:eastAsia="Times New Roman" w:hAnsi="Times New Roman"/>
          <w:sz w:val="28"/>
          <w:szCs w:val="28"/>
          <w:lang w:eastAsia="ru-RU"/>
        </w:rPr>
        <w:t>. Решения комиссии принимаются открытым голосованием простым большинством голосов членов комиссии, присутствующих на заседании. Каждый член аукционной комиссии имеет один голос. При равенстве голосов членов аукционной комиссии голос председательствующего является решающим.</w:t>
      </w:r>
    </w:p>
    <w:p w14:paraId="4577E7D8" w14:textId="77777777" w:rsidR="0003684E" w:rsidRPr="0003684E" w:rsidRDefault="000A22B5" w:rsidP="00036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34405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3684E" w:rsidRPr="00036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52C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03684E" w:rsidRPr="0003684E">
        <w:rPr>
          <w:rFonts w:ascii="Times New Roman" w:eastAsia="Times New Roman" w:hAnsi="Times New Roman"/>
          <w:sz w:val="28"/>
          <w:szCs w:val="28"/>
          <w:lang w:eastAsia="ru-RU"/>
        </w:rPr>
        <w:t>. Исключение и замена члена аукционной комиссии допускаются только по решению организатора аукциона.</w:t>
      </w:r>
    </w:p>
    <w:p w14:paraId="240630F2" w14:textId="77777777" w:rsidR="0003684E" w:rsidRPr="0003684E" w:rsidRDefault="000A22B5" w:rsidP="000368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34405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3684E" w:rsidRPr="00036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252C9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3684E" w:rsidRPr="0003684E">
        <w:rPr>
          <w:rFonts w:ascii="Times New Roman" w:eastAsia="Times New Roman" w:hAnsi="Times New Roman"/>
          <w:sz w:val="28"/>
          <w:szCs w:val="28"/>
          <w:lang w:eastAsia="ru-RU"/>
        </w:rPr>
        <w:t>. Решение аукционной комиссии оформляется протоколом.</w:t>
      </w:r>
    </w:p>
    <w:p w14:paraId="1C9087D6" w14:textId="77777777" w:rsidR="0034405E" w:rsidRDefault="0034405E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№2</w:t>
      </w:r>
    </w:p>
    <w:p w14:paraId="6FB7E100" w14:textId="77777777" w:rsidR="0034405E" w:rsidRPr="00593DDF" w:rsidRDefault="0034405E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УТВЕРЖДЕН</w:t>
      </w:r>
    </w:p>
    <w:p w14:paraId="7C3FA90B" w14:textId="77777777" w:rsidR="0034405E" w:rsidRPr="00593DDF" w:rsidRDefault="0034405E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Постановлением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главы</w:t>
      </w:r>
    </w:p>
    <w:p w14:paraId="31450881" w14:textId="77777777" w:rsidR="0034405E" w:rsidRPr="00593DDF" w:rsidRDefault="0034405E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</w:t>
      </w:r>
      <w:r w:rsidR="00AB4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</w:t>
      </w:r>
      <w:r w:rsidR="00AB497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>городского округа Котельники</w:t>
      </w:r>
    </w:p>
    <w:p w14:paraId="4063F9EE" w14:textId="77777777" w:rsidR="0034405E" w:rsidRPr="00593DDF" w:rsidRDefault="0034405E" w:rsidP="00A42CB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  <w:r w:rsidR="00A42CB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Pr="00593DDF">
        <w:rPr>
          <w:rFonts w:ascii="Times New Roman" w:eastAsia="Times New Roman" w:hAnsi="Times New Roman"/>
          <w:bCs/>
          <w:sz w:val="28"/>
          <w:szCs w:val="28"/>
          <w:lang w:eastAsia="ru-RU"/>
        </w:rPr>
        <w:t>Московской области</w:t>
      </w:r>
    </w:p>
    <w:p w14:paraId="5677FAB9" w14:textId="77777777" w:rsidR="0034405E" w:rsidRPr="00A42CB7" w:rsidRDefault="0034405E" w:rsidP="00A42CB7">
      <w:pPr>
        <w:spacing w:after="0" w:line="240" w:lineRule="auto"/>
        <w:ind w:right="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93DD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</w:t>
      </w:r>
      <w:r w:rsidR="00A42CB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593DDF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A42CB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CB521A">
        <w:rPr>
          <w:rFonts w:ascii="Times New Roman" w:eastAsia="Times New Roman" w:hAnsi="Times New Roman"/>
          <w:sz w:val="28"/>
          <w:szCs w:val="28"/>
          <w:lang w:eastAsia="ru-RU"/>
        </w:rPr>
        <w:t xml:space="preserve">25.09.2017 </w:t>
      </w:r>
      <w:r w:rsidR="00CB521A" w:rsidRPr="00A42CB7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CB521A">
        <w:rPr>
          <w:rFonts w:ascii="Times New Roman" w:eastAsia="Times New Roman" w:hAnsi="Times New Roman"/>
          <w:sz w:val="28"/>
          <w:szCs w:val="28"/>
          <w:lang w:eastAsia="ru-RU"/>
        </w:rPr>
        <w:t>468-ПГ</w:t>
      </w:r>
    </w:p>
    <w:p w14:paraId="53DA6E30" w14:textId="77777777" w:rsidR="003432FF" w:rsidRDefault="003432FF" w:rsidP="00344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DC1FF40" w14:textId="77777777" w:rsidR="00E87BB5" w:rsidRPr="00E87BB5" w:rsidRDefault="00E87BB5" w:rsidP="00344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87B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</w:t>
      </w:r>
    </w:p>
    <w:p w14:paraId="166A35F6" w14:textId="77777777" w:rsidR="0034405E" w:rsidRPr="00593DDF" w:rsidRDefault="00E87BB5" w:rsidP="0034405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E87BB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аукционной комиссии </w:t>
      </w:r>
      <w:r w:rsidRPr="00E87BB5">
        <w:rPr>
          <w:rFonts w:ascii="Times New Roman" w:eastAsiaTheme="minorHAnsi" w:hAnsi="Times New Roman"/>
          <w:b/>
          <w:bCs/>
          <w:sz w:val="28"/>
          <w:szCs w:val="28"/>
        </w:rPr>
        <w:t xml:space="preserve">по проведению открытых аукционов на право заключения договора на размещение нестационарного торгового объекта на территории городского округа Котельники Московской области </w:t>
      </w:r>
    </w:p>
    <w:p w14:paraId="03A4CDA7" w14:textId="77777777" w:rsidR="0034405E" w:rsidRPr="00E87BB5" w:rsidRDefault="0034405E" w:rsidP="000368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shd w:val="clear" w:color="000000" w:fill="FFFFFF"/>
        <w:tblLook w:val="04A0" w:firstRow="1" w:lastRow="0" w:firstColumn="1" w:lastColumn="0" w:noHBand="0" w:noVBand="1"/>
      </w:tblPr>
      <w:tblGrid>
        <w:gridCol w:w="2837"/>
        <w:gridCol w:w="6734"/>
      </w:tblGrid>
      <w:tr w:rsidR="00E87BB5" w:rsidRPr="00E87BB5" w14:paraId="2A18FDB1" w14:textId="77777777" w:rsidTr="00373CFE">
        <w:tc>
          <w:tcPr>
            <w:tcW w:w="2837" w:type="dxa"/>
            <w:shd w:val="clear" w:color="000000" w:fill="FFFFFF"/>
          </w:tcPr>
          <w:p w14:paraId="64722462" w14:textId="77777777" w:rsidR="003432FF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09EA9D98" w14:textId="77777777" w:rsidR="00E87BB5" w:rsidRPr="00E87BB5" w:rsidRDefault="00781745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Евпак И.И.</w:t>
            </w:r>
            <w:r w:rsidR="00E87BB5"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14:paraId="08AC8978" w14:textId="77777777" w:rsidR="00E87BB5" w:rsidRPr="00E87BB5" w:rsidRDefault="00E87BB5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5E226B60" w14:textId="77777777" w:rsidR="003432FF" w:rsidRDefault="003432FF" w:rsidP="00AE1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697E3736" w14:textId="77777777" w:rsidR="00E87BB5" w:rsidRPr="00E87BB5" w:rsidRDefault="00E87BB5" w:rsidP="00AE1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заместитель </w:t>
            </w:r>
            <w:r w:rsidR="00AE167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главы</w:t>
            </w: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администрации</w:t>
            </w:r>
            <w:r w:rsidR="00003BA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(председатель Комиссии)</w:t>
            </w:r>
          </w:p>
        </w:tc>
      </w:tr>
      <w:tr w:rsidR="00E87BB5" w:rsidRPr="00E87BB5" w14:paraId="54CF7435" w14:textId="77777777" w:rsidTr="00373CFE">
        <w:tc>
          <w:tcPr>
            <w:tcW w:w="2837" w:type="dxa"/>
            <w:shd w:val="clear" w:color="000000" w:fill="FFFFFF"/>
          </w:tcPr>
          <w:p w14:paraId="1BC9386F" w14:textId="77777777" w:rsidR="00003BA7" w:rsidRDefault="00003BA7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1186B898" w14:textId="77777777" w:rsidR="00E87BB5" w:rsidRPr="00E87BB5" w:rsidRDefault="00E87BB5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Коршунов А.В.</w:t>
            </w:r>
          </w:p>
        </w:tc>
        <w:tc>
          <w:tcPr>
            <w:tcW w:w="6734" w:type="dxa"/>
            <w:shd w:val="clear" w:color="000000" w:fill="FFFFFF"/>
          </w:tcPr>
          <w:p w14:paraId="78645085" w14:textId="77777777" w:rsidR="00E87BB5" w:rsidRPr="00E87BB5" w:rsidRDefault="00E87BB5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3B71EC16" w14:textId="77777777" w:rsidR="00E87BB5" w:rsidRDefault="00E87BB5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начальник отдела  потребительского рынка</w:t>
            </w:r>
            <w:r w:rsidR="00D15C6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и услуг</w:t>
            </w:r>
          </w:p>
          <w:p w14:paraId="1C7AE5E1" w14:textId="77777777" w:rsidR="00003BA7" w:rsidRPr="00E87BB5" w:rsidRDefault="00003BA7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(заместитель председателя Комиссии)</w:t>
            </w:r>
          </w:p>
          <w:p w14:paraId="31D1B311" w14:textId="77777777" w:rsidR="00E87BB5" w:rsidRPr="00E87BB5" w:rsidRDefault="00E87BB5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E87BB5" w:rsidRPr="00E87BB5" w14:paraId="5159AE63" w14:textId="77777777" w:rsidTr="00373CFE">
        <w:tc>
          <w:tcPr>
            <w:tcW w:w="2837" w:type="dxa"/>
            <w:shd w:val="clear" w:color="000000" w:fill="FFFFFF"/>
          </w:tcPr>
          <w:p w14:paraId="35A9F7B6" w14:textId="77777777" w:rsidR="00E87BB5" w:rsidRPr="00E87BB5" w:rsidRDefault="000604C5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Бутырская Е.А.</w:t>
            </w:r>
          </w:p>
        </w:tc>
        <w:tc>
          <w:tcPr>
            <w:tcW w:w="6734" w:type="dxa"/>
            <w:shd w:val="clear" w:color="000000" w:fill="FFFFFF"/>
          </w:tcPr>
          <w:p w14:paraId="5490CE84" w14:textId="77777777" w:rsidR="00E87BB5" w:rsidRDefault="000604C5" w:rsidP="00E87BB5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консультант </w:t>
            </w:r>
            <w:r w:rsidR="00E87BB5" w:rsidRPr="00E87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7BB5" w:rsidRPr="00E87BB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потребительского рынка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услуг</w:t>
            </w:r>
          </w:p>
          <w:p w14:paraId="524F9025" w14:textId="77777777" w:rsidR="00003BA7" w:rsidRPr="00E87BB5" w:rsidRDefault="00003BA7" w:rsidP="00E87BB5">
            <w:pPr>
              <w:spacing w:after="0" w:line="240" w:lineRule="auto"/>
              <w:ind w:right="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(секретарь Комиссии)</w:t>
            </w:r>
          </w:p>
        </w:tc>
      </w:tr>
      <w:tr w:rsidR="003432FF" w:rsidRPr="00E87BB5" w14:paraId="4565E829" w14:textId="77777777" w:rsidTr="00373CFE">
        <w:tc>
          <w:tcPr>
            <w:tcW w:w="2837" w:type="dxa"/>
            <w:shd w:val="clear" w:color="000000" w:fill="FFFFFF"/>
          </w:tcPr>
          <w:p w14:paraId="7883E8B9" w14:textId="77777777" w:rsidR="003432FF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7783FC76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Визаулина Л.И.</w:t>
            </w:r>
          </w:p>
        </w:tc>
        <w:tc>
          <w:tcPr>
            <w:tcW w:w="6734" w:type="dxa"/>
            <w:shd w:val="clear" w:color="000000" w:fill="FFFFFF"/>
          </w:tcPr>
          <w:p w14:paraId="1D79336E" w14:textId="77777777" w:rsidR="003432FF" w:rsidRDefault="003432FF" w:rsidP="00416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4DB6C07A" w14:textId="77777777" w:rsidR="003432FF" w:rsidRPr="00E87BB5" w:rsidRDefault="003432FF" w:rsidP="00416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начальник управления жилищно-коммунальной инфраструктуры</w:t>
            </w:r>
          </w:p>
          <w:p w14:paraId="7702E707" w14:textId="77777777" w:rsidR="003432FF" w:rsidRPr="00E87BB5" w:rsidRDefault="003432FF" w:rsidP="004162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432FF" w:rsidRPr="00E87BB5" w14:paraId="3FF7F120" w14:textId="77777777" w:rsidTr="00373CFE">
        <w:tc>
          <w:tcPr>
            <w:tcW w:w="2837" w:type="dxa"/>
            <w:shd w:val="clear" w:color="000000" w:fill="FFFFFF"/>
          </w:tcPr>
          <w:p w14:paraId="71884708" w14:textId="77777777" w:rsidR="003432FF" w:rsidRDefault="00280960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Гуреева И.А.</w:t>
            </w:r>
          </w:p>
          <w:p w14:paraId="1419EB74" w14:textId="77777777" w:rsidR="003432FF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416A8A32" w14:textId="77777777" w:rsidR="003432FF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2F447DD3" w14:textId="77777777" w:rsidR="003432FF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Капуста В.С.</w:t>
            </w:r>
          </w:p>
          <w:p w14:paraId="719BE370" w14:textId="77777777" w:rsidR="00280960" w:rsidRDefault="00280960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04712D16" w14:textId="77777777" w:rsidR="00280960" w:rsidRDefault="00280960" w:rsidP="0028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04DB5FF7" w14:textId="77777777" w:rsidR="00280960" w:rsidRDefault="00280960" w:rsidP="0028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6EFD3855" w14:textId="77777777" w:rsidR="00280960" w:rsidRDefault="00280960" w:rsidP="0028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Пахабова М.С.</w:t>
            </w:r>
          </w:p>
          <w:p w14:paraId="0366F82A" w14:textId="77777777" w:rsidR="00280960" w:rsidRPr="00E87BB5" w:rsidRDefault="00280960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204B0A4C" w14:textId="77777777" w:rsidR="003432FF" w:rsidRDefault="00280960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начальник управления финансов</w:t>
            </w:r>
          </w:p>
          <w:p w14:paraId="79D6D16F" w14:textId="77777777" w:rsidR="003432FF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412D88A2" w14:textId="77777777" w:rsidR="00280960" w:rsidRDefault="00280960" w:rsidP="00343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0ADF8BB1" w14:textId="77777777" w:rsidR="003432FF" w:rsidRPr="00E87BB5" w:rsidRDefault="003432FF" w:rsidP="00343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87BB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начальник отдела управления имущественно-земельными отношениями</w:t>
            </w:r>
          </w:p>
          <w:p w14:paraId="3CFEBACD" w14:textId="77777777" w:rsidR="003432FF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1351187A" w14:textId="77777777" w:rsidR="00280960" w:rsidRDefault="00280960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14:paraId="2924B72B" w14:textId="77777777" w:rsidR="00280960" w:rsidRPr="00E87BB5" w:rsidRDefault="00280960" w:rsidP="002809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заместитель начальника правового управления-начальник отдела правовой работы и нормотворчества</w:t>
            </w:r>
          </w:p>
          <w:p w14:paraId="0093C4F7" w14:textId="77777777" w:rsidR="00280960" w:rsidRPr="00E87BB5" w:rsidRDefault="00280960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432FF" w:rsidRPr="00E87BB5" w14:paraId="3A351415" w14:textId="77777777" w:rsidTr="00373CFE">
        <w:tc>
          <w:tcPr>
            <w:tcW w:w="2837" w:type="dxa"/>
            <w:shd w:val="clear" w:color="000000" w:fill="FFFFFF"/>
          </w:tcPr>
          <w:p w14:paraId="25EA37B6" w14:textId="77777777" w:rsidR="003432FF" w:rsidRDefault="003432FF" w:rsidP="00343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Семыкин В.В.</w:t>
            </w:r>
          </w:p>
          <w:p w14:paraId="25681351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24B9C7DE" w14:textId="77777777" w:rsidR="003432FF" w:rsidRDefault="003432FF" w:rsidP="00343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заместитель начальника отдела благоустройства и</w:t>
            </w:r>
          </w:p>
          <w:p w14:paraId="06356765" w14:textId="77777777" w:rsidR="003432FF" w:rsidRDefault="003432FF" w:rsidP="00343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похоронного дела МКУ «Развитие Котельники»</w:t>
            </w:r>
          </w:p>
          <w:p w14:paraId="49CC35B4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432FF" w:rsidRPr="00E87BB5" w14:paraId="5B0D1858" w14:textId="77777777" w:rsidTr="00373CFE">
        <w:tc>
          <w:tcPr>
            <w:tcW w:w="2837" w:type="dxa"/>
            <w:shd w:val="clear" w:color="000000" w:fill="FFFFFF"/>
          </w:tcPr>
          <w:p w14:paraId="21502D5E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1BE92A6B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432FF" w:rsidRPr="00E87BB5" w14:paraId="0BEF71B4" w14:textId="77777777" w:rsidTr="00373CFE">
        <w:tc>
          <w:tcPr>
            <w:tcW w:w="2837" w:type="dxa"/>
            <w:shd w:val="clear" w:color="000000" w:fill="FFFFFF"/>
          </w:tcPr>
          <w:p w14:paraId="206BE121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65A87DD0" w14:textId="77777777" w:rsidR="003432FF" w:rsidRPr="00E87BB5" w:rsidRDefault="003432FF" w:rsidP="00781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432FF" w:rsidRPr="00E87BB5" w14:paraId="041DA49D" w14:textId="77777777" w:rsidTr="00373CFE">
        <w:tc>
          <w:tcPr>
            <w:tcW w:w="2837" w:type="dxa"/>
            <w:shd w:val="clear" w:color="000000" w:fill="FFFFFF"/>
          </w:tcPr>
          <w:p w14:paraId="7BE9B165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4F4779EF" w14:textId="77777777" w:rsidR="003432FF" w:rsidRPr="00E87BB5" w:rsidRDefault="003432FF" w:rsidP="00343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432FF" w:rsidRPr="00E87BB5" w14:paraId="7A48D74D" w14:textId="77777777" w:rsidTr="00373CFE">
        <w:tc>
          <w:tcPr>
            <w:tcW w:w="2837" w:type="dxa"/>
            <w:shd w:val="clear" w:color="000000" w:fill="FFFFFF"/>
          </w:tcPr>
          <w:p w14:paraId="0040C5E6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4FF4B822" w14:textId="77777777" w:rsidR="003432FF" w:rsidRPr="00E87BB5" w:rsidRDefault="003432FF" w:rsidP="00D15C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3432FF" w:rsidRPr="00E87BB5" w14:paraId="7FEF94EA" w14:textId="77777777" w:rsidTr="00373CFE">
        <w:tc>
          <w:tcPr>
            <w:tcW w:w="2837" w:type="dxa"/>
            <w:shd w:val="clear" w:color="000000" w:fill="FFFFFF"/>
          </w:tcPr>
          <w:p w14:paraId="5778A33A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34" w:type="dxa"/>
            <w:shd w:val="clear" w:color="000000" w:fill="FFFFFF"/>
          </w:tcPr>
          <w:p w14:paraId="4A1AC475" w14:textId="77777777" w:rsidR="003432FF" w:rsidRPr="00E87BB5" w:rsidRDefault="003432FF" w:rsidP="00E87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2530E21A" w14:textId="77777777" w:rsidR="0034405E" w:rsidRPr="0003684E" w:rsidRDefault="0034405E" w:rsidP="002809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4405E" w:rsidRPr="0003684E" w:rsidSect="0068014B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36D0C1" w14:textId="77777777" w:rsidR="006A5766" w:rsidRDefault="006A5766" w:rsidP="00A42CB7">
      <w:pPr>
        <w:spacing w:after="0" w:line="240" w:lineRule="auto"/>
      </w:pPr>
      <w:r>
        <w:separator/>
      </w:r>
    </w:p>
  </w:endnote>
  <w:endnote w:type="continuationSeparator" w:id="0">
    <w:p w14:paraId="63D0FEDB" w14:textId="77777777" w:rsidR="006A5766" w:rsidRDefault="006A5766" w:rsidP="00A42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B75E5" w14:textId="77777777" w:rsidR="006A5766" w:rsidRDefault="006A5766" w:rsidP="00A42CB7">
      <w:pPr>
        <w:spacing w:after="0" w:line="240" w:lineRule="auto"/>
      </w:pPr>
      <w:r>
        <w:separator/>
      </w:r>
    </w:p>
  </w:footnote>
  <w:footnote w:type="continuationSeparator" w:id="0">
    <w:p w14:paraId="7827839F" w14:textId="77777777" w:rsidR="006A5766" w:rsidRDefault="006A5766" w:rsidP="00A42C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7EBF"/>
    <w:multiLevelType w:val="multilevel"/>
    <w:tmpl w:val="26B44D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>
    <w:nsid w:val="1A904A03"/>
    <w:multiLevelType w:val="multilevel"/>
    <w:tmpl w:val="26B44D1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>
    <w:nsid w:val="351E04E4"/>
    <w:multiLevelType w:val="hybridMultilevel"/>
    <w:tmpl w:val="AD7E3962"/>
    <w:lvl w:ilvl="0" w:tplc="0419000F">
      <w:start w:val="1"/>
      <w:numFmt w:val="decimal"/>
      <w:lvlText w:val="%1."/>
      <w:lvlJc w:val="left"/>
      <w:pPr>
        <w:ind w:left="945" w:hanging="360"/>
      </w:p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>
    <w:nsid w:val="6FB54F57"/>
    <w:multiLevelType w:val="hybridMultilevel"/>
    <w:tmpl w:val="B108F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4E"/>
    <w:rsid w:val="00003BA7"/>
    <w:rsid w:val="0003684E"/>
    <w:rsid w:val="000604C5"/>
    <w:rsid w:val="000717D9"/>
    <w:rsid w:val="000A22B5"/>
    <w:rsid w:val="00280960"/>
    <w:rsid w:val="003252C9"/>
    <w:rsid w:val="003432FF"/>
    <w:rsid w:val="0034405E"/>
    <w:rsid w:val="00424F54"/>
    <w:rsid w:val="00436701"/>
    <w:rsid w:val="004B1EB2"/>
    <w:rsid w:val="00524488"/>
    <w:rsid w:val="00593DDF"/>
    <w:rsid w:val="005C430C"/>
    <w:rsid w:val="00602034"/>
    <w:rsid w:val="0068014B"/>
    <w:rsid w:val="006A5766"/>
    <w:rsid w:val="00703C7C"/>
    <w:rsid w:val="00712946"/>
    <w:rsid w:val="00742135"/>
    <w:rsid w:val="00781745"/>
    <w:rsid w:val="00927A73"/>
    <w:rsid w:val="00966046"/>
    <w:rsid w:val="009E5CB8"/>
    <w:rsid w:val="00A42CB7"/>
    <w:rsid w:val="00A85F7A"/>
    <w:rsid w:val="00AB497E"/>
    <w:rsid w:val="00AE167B"/>
    <w:rsid w:val="00BC0774"/>
    <w:rsid w:val="00BD6509"/>
    <w:rsid w:val="00C518F9"/>
    <w:rsid w:val="00CB521A"/>
    <w:rsid w:val="00CB59B3"/>
    <w:rsid w:val="00D15C6F"/>
    <w:rsid w:val="00D4665D"/>
    <w:rsid w:val="00E01132"/>
    <w:rsid w:val="00E8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B4261"/>
  <w15:docId w15:val="{8621DC25-C8A7-4B4E-BC5A-0BC7C2458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0368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6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03684E"/>
    <w:rPr>
      <w:rFonts w:ascii="Calibri" w:eastAsia="Calibri" w:hAnsi="Calibri" w:cs="Times New Roman"/>
    </w:rPr>
  </w:style>
  <w:style w:type="paragraph" w:customStyle="1" w:styleId="ConsPlusNormal">
    <w:name w:val="ConsPlusNormal"/>
    <w:rsid w:val="000368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368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80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014B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42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2CB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consultantplus://offline/ref=9F16C9DC21FF84077AC5BC7B28C135431EF01E0A2722DB885D1F3D6F91mB35M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yperlink" Target="consultantplus://offline/ref=14065195D00634FD8160A43F6D0CF7C662DB3D714CFE2981505A57D09DQEY4H" TargetMode="External"/><Relationship Id="rId10" Type="http://schemas.openxmlformats.org/officeDocument/2006/relationships/hyperlink" Target="consultantplus://offline/ref=9F16C9DC21FF84077AC5BC7B28C135431EF91D0A29738C8A0C4A33m63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C4325-6CEA-0B45-9632-B0A79BFE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1420</Words>
  <Characters>8094</Characters>
  <Application>Microsoft Macintosh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Бутырская Е.А.</dc:creator>
  <cp:lastModifiedBy>Alexey Shchedrov</cp:lastModifiedBy>
  <cp:revision>2</cp:revision>
  <cp:lastPrinted>2017-09-26T08:35:00Z</cp:lastPrinted>
  <dcterms:created xsi:type="dcterms:W3CDTF">2017-09-28T18:04:00Z</dcterms:created>
  <dcterms:modified xsi:type="dcterms:W3CDTF">2017-09-28T18:04:00Z</dcterms:modified>
</cp:coreProperties>
</file>