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8FDE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9"/>
      </w:tblGrid>
      <w:tr w:rsidR="00E54C3C" w:rsidRPr="00E54C3C" w:rsidTr="00E54C3C">
        <w:tc>
          <w:tcPr>
            <w:tcW w:w="8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FDE8"/>
            <w:hideMark/>
          </w:tcPr>
          <w:p w:rsidR="00E54C3C" w:rsidRPr="00E54C3C" w:rsidRDefault="00E54C3C" w:rsidP="00E54C3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Законом Московской области от 23 марта 2006г. № 36/2006-ОЗ «О социальной поддержке отдельных категорий граждан в Московской области» устанавливаются </w:t>
            </w:r>
            <w:r w:rsidRPr="00E54C3C">
              <w:rPr>
                <w:rFonts w:ascii="Verdana" w:eastAsia="Times New Roman" w:hAnsi="Verdana" w:cs="Times New Roman"/>
                <w:b/>
                <w:bCs/>
                <w:color w:val="800000"/>
                <w:sz w:val="24"/>
                <w:szCs w:val="24"/>
                <w:lang w:eastAsia="ru-RU"/>
              </w:rPr>
              <w:t>меры социальной поддержки для граждан отдельных категорий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, к которым относятся: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</w:r>
          </w:p>
          <w:p w:rsidR="00E54C3C" w:rsidRPr="00E54C3C" w:rsidRDefault="00E54C3C" w:rsidP="00E54C3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 ветераны труда;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ветераны военной службы;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труженики тыла;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лица, признанные пострадавшими от политических репрессий;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инвалиды Великой Отечественной войны;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инвалиды боевых действий;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участники Великой отечественной войны;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члены семей погибших (умерших) инвалидов  и участников войны;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бывшие несовершеннолетние узники концлагерей;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инвалиды, имеющие 1, 2, 3 степени ограничения способности к трудовой деятельности;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лица, награжденные знаком «Почетный донор СССР» или «Почетный донор России»;</w:t>
            </w: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br/>
              <w:t>- граждане, пострадавшие вследствие воздействия радиации.</w:t>
            </w:r>
          </w:p>
          <w:p w:rsidR="00E54C3C" w:rsidRPr="00E54C3C" w:rsidRDefault="00E54C3C" w:rsidP="00E54C3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При наличии у лиц, имеющих в соответствии с законодательством Российской Федерации, настоящим Законом, законодательством   Московской области право на получение одних и тех же мер социальной поддержки по нескольким основаниям, меры социальной поддержки предоставляются по одному из оснований, по выбору гражданина, за исключением случаев, предусмотренных законодательством Российской Федерации и законодательством Московской области.</w:t>
            </w:r>
          </w:p>
          <w:p w:rsidR="00E54C3C" w:rsidRPr="00E54C3C" w:rsidRDefault="00E54C3C" w:rsidP="00E54C3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---</w:t>
            </w:r>
          </w:p>
          <w:p w:rsidR="00E54C3C" w:rsidRPr="00E54C3C" w:rsidRDefault="00E54C3C" w:rsidP="00E54C3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Для назначения доплаты к пенсии вам необходимо предоставить следующие документы:</w:t>
            </w:r>
          </w:p>
          <w:p w:rsidR="00E54C3C" w:rsidRPr="00E54C3C" w:rsidRDefault="00E54C3C" w:rsidP="00E54C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Паспорт(+копия);</w:t>
            </w:r>
          </w:p>
          <w:p w:rsidR="00E54C3C" w:rsidRPr="00E54C3C" w:rsidRDefault="00E54C3C" w:rsidP="00E54C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Пенсионное удостоверение (+копия);</w:t>
            </w:r>
          </w:p>
          <w:p w:rsidR="00E54C3C" w:rsidRPr="00E54C3C" w:rsidRDefault="00E54C3C" w:rsidP="00E54C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Пенсионное страховое свидетельство (СНИЛС) (+копия);</w:t>
            </w:r>
          </w:p>
          <w:p w:rsidR="00E54C3C" w:rsidRPr="00E54C3C" w:rsidRDefault="00E54C3C" w:rsidP="00E54C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Трудовую книжку (+копия);</w:t>
            </w:r>
          </w:p>
          <w:p w:rsidR="00E54C3C" w:rsidRPr="00E54C3C" w:rsidRDefault="00E54C3C" w:rsidP="00E54C3C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>Банковские реквизиты (+копия);</w:t>
            </w:r>
          </w:p>
        </w:tc>
      </w:tr>
      <w:tr w:rsidR="00E54C3C" w:rsidRPr="00E54C3C" w:rsidTr="00E54C3C">
        <w:tc>
          <w:tcPr>
            <w:tcW w:w="8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8FDE8"/>
            <w:hideMark/>
          </w:tcPr>
          <w:p w:rsidR="00E54C3C" w:rsidRPr="00E54C3C" w:rsidRDefault="00E54C3C" w:rsidP="00E54C3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 xml:space="preserve">Главный инспектор </w:t>
            </w:r>
            <w:proofErr w:type="spellStart"/>
            <w:r w:rsidRPr="00E54C3C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Синякова</w:t>
            </w:r>
            <w:proofErr w:type="spellEnd"/>
            <w:r w:rsidRPr="00E54C3C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 xml:space="preserve"> Надежда Васильевна</w:t>
            </w:r>
          </w:p>
          <w:p w:rsidR="00E54C3C" w:rsidRPr="00E54C3C" w:rsidRDefault="00E54C3C" w:rsidP="00E54C3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Главный инспектор Ушакова Елена Васильевна</w:t>
            </w:r>
          </w:p>
          <w:p w:rsidR="00E54C3C" w:rsidRPr="00E54C3C" w:rsidRDefault="00E54C3C" w:rsidP="00E54C3C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E54C3C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Тел.: 8 (495) 550-93-49</w:t>
            </w:r>
          </w:p>
        </w:tc>
      </w:tr>
    </w:tbl>
    <w:p w:rsidR="00DB0CFE" w:rsidRPr="00E54C3C" w:rsidRDefault="00DB0CFE" w:rsidP="00E54C3C">
      <w:bookmarkStart w:id="0" w:name="_GoBack"/>
      <w:bookmarkEnd w:id="0"/>
    </w:p>
    <w:sectPr w:rsidR="00DB0CFE" w:rsidRPr="00E54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32A61"/>
    <w:multiLevelType w:val="multilevel"/>
    <w:tmpl w:val="2D707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3C"/>
    <w:rsid w:val="00DB0CFE"/>
    <w:rsid w:val="00E5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00304-1286-48DD-99A8-F14C0F69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4C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Колдаев Андрей</dc:creator>
  <cp:keywords/>
  <dc:description/>
  <cp:lastModifiedBy>Колдаев Андрей</cp:lastModifiedBy>
  <cp:revision>1</cp:revision>
  <dcterms:created xsi:type="dcterms:W3CDTF">2018-04-23T13:22:00Z</dcterms:created>
  <dcterms:modified xsi:type="dcterms:W3CDTF">2018-04-23T13:22:00Z</dcterms:modified>
</cp:coreProperties>
</file>